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F0" w:rsidRDefault="00112DF0" w:rsidP="00112DF0">
      <w:pPr>
        <w:jc w:val="center"/>
        <w:rPr>
          <w:sz w:val="28"/>
          <w:szCs w:val="32"/>
          <w:rtl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3365EA0E" wp14:editId="67D0DAEC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F0" w:rsidRPr="007C77DD" w:rsidRDefault="00112DF0" w:rsidP="007C77DD">
      <w:pPr>
        <w:jc w:val="center"/>
        <w:rPr>
          <w:sz w:val="24"/>
          <w:rtl/>
        </w:rPr>
      </w:pPr>
      <w:r>
        <w:rPr>
          <w:rFonts w:hint="cs"/>
          <w:sz w:val="28"/>
          <w:szCs w:val="32"/>
          <w:rtl/>
        </w:rPr>
        <w:t>شرکت مدیریت تولید برق دماوند</w:t>
      </w:r>
      <w:r w:rsidR="007C77DD" w:rsidRPr="00295961">
        <w:rPr>
          <w:rFonts w:hint="cs"/>
          <w:sz w:val="24"/>
          <w:rtl/>
        </w:rPr>
        <w:t>(سهامی خاص )</w:t>
      </w:r>
    </w:p>
    <w:p w:rsidR="0034710C" w:rsidRPr="00295961" w:rsidRDefault="00F4543D" w:rsidP="00F4543D">
      <w:pPr>
        <w:jc w:val="center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آگهی </w:t>
      </w:r>
      <w:r w:rsidR="0034710C" w:rsidRPr="00295961">
        <w:rPr>
          <w:rFonts w:hint="cs"/>
          <w:b/>
          <w:bCs/>
          <w:sz w:val="24"/>
          <w:rtl/>
        </w:rPr>
        <w:t xml:space="preserve">مزایده </w:t>
      </w:r>
      <w:r w:rsidR="009C4AB1" w:rsidRPr="00295961">
        <w:rPr>
          <w:rFonts w:hint="cs"/>
          <w:b/>
          <w:bCs/>
          <w:sz w:val="24"/>
          <w:rtl/>
        </w:rPr>
        <w:t>(حراج)</w:t>
      </w:r>
    </w:p>
    <w:p w:rsidR="00321B5F" w:rsidRPr="00295961" w:rsidRDefault="00420D1E" w:rsidP="00EE0A3C">
      <w:pPr>
        <w:jc w:val="both"/>
        <w:rPr>
          <w:sz w:val="24"/>
          <w:rtl/>
        </w:rPr>
      </w:pPr>
      <w:r w:rsidRPr="00295961">
        <w:rPr>
          <w:rFonts w:hint="cs"/>
          <w:sz w:val="24"/>
          <w:rtl/>
        </w:rPr>
        <w:t xml:space="preserve">شرکت مدیریت تولید برق دماوند درنظر دارد حدوداً </w:t>
      </w:r>
      <w:r w:rsidR="007F6F05">
        <w:rPr>
          <w:rFonts w:hint="cs"/>
          <w:sz w:val="24"/>
          <w:rtl/>
        </w:rPr>
        <w:t xml:space="preserve">مقدار </w:t>
      </w:r>
      <w:r w:rsidR="003814F7">
        <w:rPr>
          <w:rFonts w:hint="cs"/>
          <w:sz w:val="24"/>
          <w:rtl/>
        </w:rPr>
        <w:t>16</w:t>
      </w:r>
      <w:r w:rsidR="009C4AB1" w:rsidRPr="00295961">
        <w:rPr>
          <w:rFonts w:hint="cs"/>
          <w:sz w:val="24"/>
          <w:rtl/>
        </w:rPr>
        <w:t>.</w:t>
      </w:r>
      <w:r w:rsidRPr="00295961">
        <w:rPr>
          <w:rFonts w:hint="cs"/>
          <w:sz w:val="24"/>
          <w:rtl/>
        </w:rPr>
        <w:t xml:space="preserve">000 </w:t>
      </w:r>
      <w:r w:rsidR="007F6F05">
        <w:rPr>
          <w:rFonts w:hint="cs"/>
          <w:sz w:val="24"/>
          <w:rtl/>
        </w:rPr>
        <w:t xml:space="preserve">کیلوگرم </w:t>
      </w:r>
      <w:r w:rsidR="003814F7">
        <w:rPr>
          <w:rFonts w:hint="cs"/>
          <w:sz w:val="24"/>
          <w:rtl/>
        </w:rPr>
        <w:t xml:space="preserve">باطری </w:t>
      </w:r>
      <w:r w:rsidRPr="00295961">
        <w:rPr>
          <w:rFonts w:hint="cs"/>
          <w:sz w:val="24"/>
          <w:rtl/>
        </w:rPr>
        <w:t>ضایعاتی</w:t>
      </w:r>
      <w:r w:rsidR="003814F7">
        <w:rPr>
          <w:rFonts w:hint="cs"/>
          <w:sz w:val="24"/>
          <w:rtl/>
        </w:rPr>
        <w:t xml:space="preserve"> (800 آمپر 2ولت به تعداد حدوداً 144 عدد و 2.500 آمپر 6 ولت به تعداد  حدوداً 93 عدد )</w:t>
      </w:r>
      <w:r w:rsidRPr="00295961">
        <w:rPr>
          <w:rFonts w:hint="cs"/>
          <w:sz w:val="24"/>
          <w:rtl/>
        </w:rPr>
        <w:t xml:space="preserve"> مربوط به نیروگاه سیکل ترکیبی شهدای پاکدشت (دماوند ) را از طریق مزایده (حراج ) و اگذار نماید . داوطلبان واجد شرایط می توانند در صورت هر گونه سوال و ابهام در خصوص شرایط مزایده (حراج) پاسخ خود را از امور بازرگانی دریافت نمایند. زمان برگ</w:t>
      </w:r>
      <w:r w:rsidR="000F516E" w:rsidRPr="00295961">
        <w:rPr>
          <w:rFonts w:hint="cs"/>
          <w:sz w:val="24"/>
          <w:rtl/>
        </w:rPr>
        <w:t>ز</w:t>
      </w:r>
      <w:r w:rsidR="00524862" w:rsidRPr="00295961">
        <w:rPr>
          <w:rFonts w:hint="cs"/>
          <w:sz w:val="24"/>
          <w:rtl/>
        </w:rPr>
        <w:t xml:space="preserve">اری مزایده حضوری </w:t>
      </w:r>
      <w:r w:rsidR="00F4543D">
        <w:rPr>
          <w:rFonts w:hint="cs"/>
          <w:sz w:val="24"/>
          <w:rtl/>
        </w:rPr>
        <w:t xml:space="preserve">ضمن رعایت نکات ذیل </w:t>
      </w:r>
      <w:r w:rsidR="00524862" w:rsidRPr="00295961">
        <w:rPr>
          <w:rFonts w:hint="cs"/>
          <w:sz w:val="24"/>
          <w:rtl/>
        </w:rPr>
        <w:t xml:space="preserve">در تاریخ </w:t>
      </w:r>
      <w:r w:rsidR="00AC156F">
        <w:rPr>
          <w:rFonts w:hint="cs"/>
          <w:sz w:val="24"/>
          <w:rtl/>
        </w:rPr>
        <w:t>20</w:t>
      </w:r>
      <w:r w:rsidR="00EE0A3C">
        <w:rPr>
          <w:rFonts w:hint="cs"/>
          <w:sz w:val="24"/>
          <w:rtl/>
        </w:rPr>
        <w:t>/10</w:t>
      </w:r>
      <w:r w:rsidR="00B74DBA">
        <w:rPr>
          <w:rFonts w:hint="cs"/>
          <w:sz w:val="24"/>
          <w:rtl/>
        </w:rPr>
        <w:t>/1401</w:t>
      </w:r>
      <w:r w:rsidR="00524862" w:rsidRPr="00295961">
        <w:rPr>
          <w:rFonts w:hint="cs"/>
          <w:sz w:val="24"/>
          <w:rtl/>
        </w:rPr>
        <w:t xml:space="preserve"> راس ساعت </w:t>
      </w:r>
      <w:r w:rsidR="005D6587">
        <w:rPr>
          <w:rFonts w:hint="cs"/>
          <w:sz w:val="24"/>
          <w:rtl/>
        </w:rPr>
        <w:t>14:00</w:t>
      </w:r>
      <w:r w:rsidRPr="00295961">
        <w:rPr>
          <w:rFonts w:hint="cs"/>
          <w:sz w:val="24"/>
          <w:rtl/>
        </w:rPr>
        <w:t>در محل سالن جلسات شرکت</w:t>
      </w:r>
      <w:r w:rsidR="00F4543D">
        <w:rPr>
          <w:rFonts w:hint="cs"/>
          <w:sz w:val="24"/>
          <w:rtl/>
        </w:rPr>
        <w:t xml:space="preserve"> مدیریت تولید برق دماوند می باشد</w:t>
      </w:r>
      <w:r w:rsidRPr="00295961">
        <w:rPr>
          <w:rFonts w:hint="cs"/>
          <w:sz w:val="24"/>
          <w:rtl/>
        </w:rPr>
        <w:t>.</w:t>
      </w:r>
    </w:p>
    <w:p w:rsidR="00E23D9F" w:rsidRPr="00295961" w:rsidRDefault="00E23D9F" w:rsidP="00186683">
      <w:pPr>
        <w:pStyle w:val="ListParagraph"/>
        <w:numPr>
          <w:ilvl w:val="0"/>
          <w:numId w:val="2"/>
        </w:numPr>
        <w:ind w:left="720" w:hanging="450"/>
        <w:jc w:val="both"/>
        <w:rPr>
          <w:sz w:val="24"/>
        </w:rPr>
      </w:pPr>
      <w:r w:rsidRPr="00295961">
        <w:rPr>
          <w:rFonts w:hint="cs"/>
          <w:sz w:val="24"/>
          <w:rtl/>
        </w:rPr>
        <w:t xml:space="preserve">شرکت کنندگان در مزایده </w:t>
      </w:r>
      <w:r w:rsidR="00534BA9">
        <w:rPr>
          <w:rFonts w:hint="cs"/>
          <w:sz w:val="24"/>
          <w:rtl/>
        </w:rPr>
        <w:t xml:space="preserve">(حراج ) </w:t>
      </w:r>
      <w:r w:rsidRPr="00295961">
        <w:rPr>
          <w:rFonts w:hint="cs"/>
          <w:sz w:val="24"/>
          <w:rtl/>
        </w:rPr>
        <w:t>فوق مراتب حضور خود را باید به صورت کتبی و</w:t>
      </w:r>
      <w:r w:rsidR="006237A3">
        <w:rPr>
          <w:rFonts w:hint="cs"/>
          <w:sz w:val="24"/>
          <w:rtl/>
        </w:rPr>
        <w:t xml:space="preserve">تا یک </w:t>
      </w:r>
      <w:r w:rsidRPr="00295961">
        <w:rPr>
          <w:rFonts w:hint="cs"/>
          <w:sz w:val="24"/>
          <w:rtl/>
        </w:rPr>
        <w:t xml:space="preserve"> روز قبل از زمان برگزاری مزایده به امور بازرگانی اعلام نمایند</w:t>
      </w:r>
      <w:r w:rsidR="006237A3">
        <w:rPr>
          <w:rFonts w:hint="cs"/>
          <w:sz w:val="24"/>
          <w:rtl/>
        </w:rPr>
        <w:t xml:space="preserve"> و جلسه حراج فقط با حضورنفراتی که </w:t>
      </w:r>
      <w:r w:rsidR="00186683">
        <w:rPr>
          <w:rFonts w:hint="cs"/>
          <w:sz w:val="24"/>
          <w:rtl/>
        </w:rPr>
        <w:t xml:space="preserve"> </w:t>
      </w:r>
      <w:r w:rsidR="00114088">
        <w:rPr>
          <w:rFonts w:hint="cs"/>
          <w:sz w:val="24"/>
          <w:rtl/>
        </w:rPr>
        <w:t xml:space="preserve">اسامی خود را </w:t>
      </w:r>
      <w:r w:rsidR="00186683">
        <w:rPr>
          <w:rFonts w:hint="cs"/>
          <w:sz w:val="24"/>
          <w:rtl/>
        </w:rPr>
        <w:t xml:space="preserve">به صورت مکتوب </w:t>
      </w:r>
      <w:r w:rsidR="006237A3">
        <w:rPr>
          <w:rFonts w:hint="cs"/>
          <w:sz w:val="24"/>
          <w:rtl/>
        </w:rPr>
        <w:t>اعلام</w:t>
      </w:r>
      <w:r w:rsidR="00186683">
        <w:rPr>
          <w:rFonts w:hint="cs"/>
          <w:sz w:val="24"/>
          <w:rtl/>
        </w:rPr>
        <w:t xml:space="preserve"> </w:t>
      </w:r>
      <w:r w:rsidR="00114088">
        <w:rPr>
          <w:rFonts w:hint="cs"/>
          <w:sz w:val="24"/>
          <w:rtl/>
        </w:rPr>
        <w:t>نموده اند</w:t>
      </w:r>
      <w:r w:rsidR="006237A3">
        <w:rPr>
          <w:rFonts w:hint="cs"/>
          <w:sz w:val="24"/>
          <w:rtl/>
        </w:rPr>
        <w:t xml:space="preserve"> برگزار می گردد.</w:t>
      </w:r>
    </w:p>
    <w:p w:rsidR="00E23D9F" w:rsidRPr="00295961" w:rsidRDefault="00E23D9F" w:rsidP="004E678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295961">
        <w:rPr>
          <w:rFonts w:hint="cs"/>
          <w:sz w:val="24"/>
          <w:rtl/>
        </w:rPr>
        <w:t xml:space="preserve">خریدار می تواند قبل از برگزاری زمان مزایده با همراه داشتن معرفی نامه </w:t>
      </w:r>
      <w:r w:rsidR="004E678A">
        <w:rPr>
          <w:rFonts w:hint="cs"/>
          <w:sz w:val="24"/>
          <w:rtl/>
        </w:rPr>
        <w:t xml:space="preserve"> کتبی </w:t>
      </w:r>
      <w:r w:rsidRPr="00295961">
        <w:rPr>
          <w:rFonts w:hint="cs"/>
          <w:sz w:val="24"/>
          <w:rtl/>
        </w:rPr>
        <w:t>و مدارک شناسایی معتبر از شرایط وکال</w:t>
      </w:r>
      <w:r w:rsidR="004E678A">
        <w:rPr>
          <w:rFonts w:hint="cs"/>
          <w:sz w:val="24"/>
          <w:rtl/>
        </w:rPr>
        <w:t>ای مورد فروش بازدید بع</w:t>
      </w:r>
      <w:r w:rsidR="00F4543D">
        <w:rPr>
          <w:rFonts w:hint="cs"/>
          <w:sz w:val="24"/>
          <w:rtl/>
        </w:rPr>
        <w:t>مل آورد و پس ا ز ابلاغ</w:t>
      </w:r>
      <w:r w:rsidR="004E678A">
        <w:rPr>
          <w:rFonts w:hint="cs"/>
          <w:sz w:val="24"/>
          <w:rtl/>
        </w:rPr>
        <w:t xml:space="preserve"> به </w:t>
      </w:r>
      <w:r w:rsidR="00F4543D">
        <w:rPr>
          <w:rFonts w:hint="cs"/>
          <w:sz w:val="24"/>
          <w:rtl/>
        </w:rPr>
        <w:t xml:space="preserve"> برنده مزایده </w:t>
      </w:r>
      <w:r w:rsidR="004E678A">
        <w:rPr>
          <w:rFonts w:hint="cs"/>
          <w:sz w:val="24"/>
          <w:rtl/>
        </w:rPr>
        <w:t xml:space="preserve">نام برده </w:t>
      </w:r>
      <w:r w:rsidR="00F4543D">
        <w:rPr>
          <w:rFonts w:hint="cs"/>
          <w:sz w:val="24"/>
          <w:rtl/>
        </w:rPr>
        <w:t xml:space="preserve">حق هیچ گونه اعتراضی را در مورد کمیت </w:t>
      </w:r>
      <w:r w:rsidR="004E678A">
        <w:rPr>
          <w:rFonts w:hint="cs"/>
          <w:sz w:val="24"/>
          <w:rtl/>
        </w:rPr>
        <w:t>و کیفیت کالای مورد مزایده ندارد.</w:t>
      </w:r>
    </w:p>
    <w:p w:rsidR="00E23D9F" w:rsidRPr="00295961" w:rsidRDefault="00295961" w:rsidP="00EE0A3C">
      <w:pPr>
        <w:pStyle w:val="ListParagraph"/>
        <w:numPr>
          <w:ilvl w:val="0"/>
          <w:numId w:val="2"/>
        </w:numPr>
        <w:tabs>
          <w:tab w:val="right" w:pos="10322"/>
        </w:tabs>
        <w:ind w:right="-270"/>
        <w:rPr>
          <w:sz w:val="24"/>
        </w:rPr>
      </w:pPr>
      <w:r w:rsidRPr="00295961">
        <w:rPr>
          <w:sz w:val="24"/>
          <w:rtl/>
        </w:rPr>
        <w:t xml:space="preserve">ارائه </w:t>
      </w:r>
      <w:r w:rsidRPr="00295961">
        <w:rPr>
          <w:rFonts w:hint="cs"/>
          <w:sz w:val="24"/>
          <w:rtl/>
        </w:rPr>
        <w:t xml:space="preserve">فیش واریزی </w:t>
      </w:r>
      <w:r w:rsidRPr="00295961">
        <w:rPr>
          <w:sz w:val="24"/>
          <w:rtl/>
        </w:rPr>
        <w:t>به مبل</w:t>
      </w:r>
      <w:r w:rsidR="003559B3">
        <w:rPr>
          <w:rFonts w:hint="cs"/>
          <w:sz w:val="24"/>
          <w:rtl/>
        </w:rPr>
        <w:t>غ</w:t>
      </w:r>
      <w:r w:rsidR="00EE0A3C">
        <w:rPr>
          <w:rFonts w:hint="cs"/>
          <w:sz w:val="24"/>
          <w:rtl/>
        </w:rPr>
        <w:t>670</w:t>
      </w:r>
      <w:bookmarkStart w:id="0" w:name="_GoBack"/>
      <w:bookmarkEnd w:id="0"/>
      <w:r w:rsidR="00EE0A3C">
        <w:rPr>
          <w:rFonts w:hint="cs"/>
          <w:sz w:val="24"/>
          <w:rtl/>
        </w:rPr>
        <w:t>.</w:t>
      </w:r>
      <w:r w:rsidRPr="00295961">
        <w:rPr>
          <w:rFonts w:hint="cs"/>
          <w:sz w:val="24"/>
          <w:rtl/>
        </w:rPr>
        <w:t>000.000</w:t>
      </w:r>
      <w:r w:rsidRPr="00295961">
        <w:rPr>
          <w:sz w:val="24"/>
          <w:rtl/>
        </w:rPr>
        <w:t>ريال</w:t>
      </w:r>
      <w:r w:rsidRPr="00295961">
        <w:rPr>
          <w:rFonts w:hint="cs"/>
          <w:sz w:val="24"/>
          <w:rtl/>
        </w:rPr>
        <w:t xml:space="preserve"> </w:t>
      </w:r>
      <w:r w:rsidRPr="00295961">
        <w:rPr>
          <w:sz w:val="24"/>
          <w:rtl/>
        </w:rPr>
        <w:t xml:space="preserve">، به حساب شماره </w:t>
      </w:r>
      <w:r w:rsidRPr="00295961">
        <w:rPr>
          <w:rFonts w:hint="cs"/>
          <w:sz w:val="24"/>
          <w:rtl/>
        </w:rPr>
        <w:t xml:space="preserve"> </w:t>
      </w:r>
      <w:r w:rsidRPr="00295961">
        <w:rPr>
          <w:sz w:val="24"/>
          <w:rtl/>
        </w:rPr>
        <w:t>0102994957003</w:t>
      </w:r>
      <w:r w:rsidR="003559B3">
        <w:rPr>
          <w:rFonts w:hint="cs"/>
          <w:sz w:val="24"/>
          <w:rtl/>
        </w:rPr>
        <w:t xml:space="preserve">یا </w:t>
      </w:r>
      <w:r w:rsidRPr="00295961">
        <w:rPr>
          <w:sz w:val="24"/>
          <w:rtl/>
        </w:rPr>
        <w:t>شماره ش</w:t>
      </w:r>
      <w:r w:rsidRPr="00295961">
        <w:rPr>
          <w:rFonts w:hint="cs"/>
          <w:sz w:val="24"/>
          <w:rtl/>
        </w:rPr>
        <w:t>با</w:t>
      </w:r>
      <w:r w:rsidR="003559B3">
        <w:rPr>
          <w:rFonts w:hint="cs"/>
          <w:sz w:val="24"/>
          <w:rtl/>
        </w:rPr>
        <w:t>ی</w:t>
      </w:r>
      <w:r w:rsidRPr="00295961">
        <w:rPr>
          <w:rFonts w:hint="cs"/>
          <w:sz w:val="24"/>
          <w:rtl/>
        </w:rPr>
        <w:t xml:space="preserve"> </w:t>
      </w:r>
      <w:r w:rsidR="005D6587">
        <w:rPr>
          <w:sz w:val="24"/>
          <w:rtl/>
        </w:rPr>
        <w:t>2206600000001029949570</w:t>
      </w:r>
      <w:r w:rsidR="005D6587">
        <w:rPr>
          <w:rFonts w:hint="cs"/>
          <w:sz w:val="24"/>
          <w:rtl/>
        </w:rPr>
        <w:t>03</w:t>
      </w:r>
      <w:r w:rsidRPr="00295961">
        <w:rPr>
          <w:sz w:val="24"/>
          <w:rtl/>
        </w:rPr>
        <w:t xml:space="preserve"> </w:t>
      </w:r>
      <w:r w:rsidRPr="00295961">
        <w:rPr>
          <w:sz w:val="24"/>
        </w:rPr>
        <w:t>IR</w:t>
      </w:r>
      <w:r w:rsidRPr="00295961">
        <w:rPr>
          <w:sz w:val="24"/>
          <w:rtl/>
        </w:rPr>
        <w:t xml:space="preserve"> نزد بانک د</w:t>
      </w:r>
      <w:r w:rsidRPr="00295961">
        <w:rPr>
          <w:rFonts w:hint="cs"/>
          <w:sz w:val="24"/>
          <w:rtl/>
        </w:rPr>
        <w:t>ی</w:t>
      </w:r>
      <w:r w:rsidRPr="00295961">
        <w:rPr>
          <w:sz w:val="24"/>
          <w:rtl/>
        </w:rPr>
        <w:t>- شعبه م</w:t>
      </w:r>
      <w:r w:rsidRPr="00295961">
        <w:rPr>
          <w:rFonts w:hint="cs"/>
          <w:sz w:val="24"/>
          <w:rtl/>
        </w:rPr>
        <w:t>ی</w:t>
      </w:r>
      <w:r w:rsidRPr="00295961">
        <w:rPr>
          <w:rFonts w:hint="eastAsia"/>
          <w:sz w:val="24"/>
          <w:rtl/>
        </w:rPr>
        <w:t>دان</w:t>
      </w:r>
      <w:r w:rsidRPr="00295961">
        <w:rPr>
          <w:sz w:val="24"/>
          <w:rtl/>
        </w:rPr>
        <w:t xml:space="preserve"> توح</w:t>
      </w:r>
      <w:r w:rsidRPr="00295961">
        <w:rPr>
          <w:rFonts w:hint="cs"/>
          <w:sz w:val="24"/>
          <w:rtl/>
        </w:rPr>
        <w:t>ی</w:t>
      </w:r>
      <w:r w:rsidRPr="00295961">
        <w:rPr>
          <w:rFonts w:hint="eastAsia"/>
          <w:sz w:val="24"/>
          <w:rtl/>
        </w:rPr>
        <w:t>د</w:t>
      </w:r>
      <w:r w:rsidRPr="00295961">
        <w:rPr>
          <w:sz w:val="24"/>
          <w:rtl/>
        </w:rPr>
        <w:t xml:space="preserve"> بعنوان تضمين </w:t>
      </w:r>
      <w:r w:rsidRPr="00295961">
        <w:rPr>
          <w:rFonts w:hint="cs"/>
          <w:sz w:val="24"/>
          <w:rtl/>
        </w:rPr>
        <w:t xml:space="preserve">شرکت در </w:t>
      </w:r>
      <w:r w:rsidR="00534BA9">
        <w:rPr>
          <w:rFonts w:hint="cs"/>
          <w:sz w:val="24"/>
          <w:rtl/>
        </w:rPr>
        <w:t xml:space="preserve">مزایده (حراج ) </w:t>
      </w:r>
      <w:r w:rsidRPr="00295961">
        <w:rPr>
          <w:rFonts w:hint="cs"/>
          <w:sz w:val="24"/>
          <w:rtl/>
        </w:rPr>
        <w:t xml:space="preserve"> یا </w:t>
      </w:r>
      <w:r w:rsidRPr="00295961">
        <w:rPr>
          <w:sz w:val="24"/>
          <w:rtl/>
        </w:rPr>
        <w:t xml:space="preserve">يك فقره </w:t>
      </w:r>
      <w:r w:rsidRPr="00295961">
        <w:rPr>
          <w:rFonts w:hint="cs"/>
          <w:sz w:val="24"/>
          <w:rtl/>
        </w:rPr>
        <w:t xml:space="preserve">سفته به مبلغ مذکور در وجه شرکت مدیریت </w:t>
      </w:r>
      <w:r w:rsidR="00F4543D">
        <w:rPr>
          <w:rFonts w:hint="cs"/>
          <w:sz w:val="24"/>
          <w:rtl/>
        </w:rPr>
        <w:t>تولید برق دماوند الزامی می</w:t>
      </w:r>
      <w:r w:rsidR="001018DB">
        <w:rPr>
          <w:rFonts w:hint="cs"/>
          <w:sz w:val="24"/>
          <w:rtl/>
        </w:rPr>
        <w:t xml:space="preserve"> </w:t>
      </w:r>
      <w:r w:rsidR="00F4543D">
        <w:rPr>
          <w:rFonts w:hint="cs"/>
          <w:sz w:val="24"/>
          <w:rtl/>
        </w:rPr>
        <w:t xml:space="preserve">باشدو درصورت انصراف برنده مزایده </w:t>
      </w:r>
      <w:r w:rsidR="004E678A">
        <w:rPr>
          <w:rFonts w:hint="cs"/>
          <w:sz w:val="24"/>
          <w:rtl/>
        </w:rPr>
        <w:t xml:space="preserve">، </w:t>
      </w:r>
      <w:r w:rsidR="00F4543D">
        <w:rPr>
          <w:rFonts w:hint="cs"/>
          <w:sz w:val="24"/>
          <w:rtl/>
        </w:rPr>
        <w:t>تضمین مذکور به نفع شرکت مدیریت تولید برق دماوند ضبط          می گردد.</w:t>
      </w:r>
    </w:p>
    <w:p w:rsidR="007C77DD" w:rsidRDefault="00E23D9F" w:rsidP="007C77DD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295961">
        <w:rPr>
          <w:rFonts w:hint="cs"/>
          <w:sz w:val="24"/>
          <w:rtl/>
        </w:rPr>
        <w:t>هرگونه مالیات و عوارض و نظایر آن به عهده برنده مزایده می باشد .</w:t>
      </w:r>
      <w:r w:rsidR="007C77DD">
        <w:rPr>
          <w:rFonts w:hint="cs"/>
          <w:sz w:val="24"/>
          <w:rtl/>
        </w:rPr>
        <w:t xml:space="preserve"> </w:t>
      </w:r>
    </w:p>
    <w:p w:rsidR="000C31A6" w:rsidRPr="007C77DD" w:rsidRDefault="000C31A6" w:rsidP="007C77DD">
      <w:pPr>
        <w:pStyle w:val="ListParagraph"/>
        <w:ind w:left="630"/>
        <w:jc w:val="both"/>
        <w:rPr>
          <w:sz w:val="24"/>
          <w:rtl/>
        </w:rPr>
      </w:pPr>
      <w:r w:rsidRPr="00B74DBA">
        <w:rPr>
          <w:rFonts w:hint="cs"/>
          <w:b/>
          <w:bCs/>
          <w:rtl/>
        </w:rPr>
        <w:t>تبصره:</w:t>
      </w:r>
      <w:r w:rsidRPr="003146D1">
        <w:rPr>
          <w:rFonts w:hint="cs"/>
          <w:rtl/>
        </w:rPr>
        <w:t xml:space="preserve"> </w:t>
      </w:r>
      <w:r w:rsidRPr="00B74DBA">
        <w:rPr>
          <w:rFonts w:hint="cs"/>
          <w:b/>
          <w:bCs/>
          <w:rtl/>
        </w:rPr>
        <w:t xml:space="preserve">به مبالغ پيشنهادي9% ماليات ارزش افزوده تعلق مي‌گيرد كه </w:t>
      </w:r>
      <w:r w:rsidR="00B74DBA">
        <w:rPr>
          <w:rFonts w:hint="cs"/>
          <w:b/>
          <w:bCs/>
          <w:rtl/>
        </w:rPr>
        <w:t xml:space="preserve">پرداخت آن </w:t>
      </w:r>
      <w:r w:rsidRPr="00B74DBA">
        <w:rPr>
          <w:rFonts w:hint="cs"/>
          <w:b/>
          <w:bCs/>
          <w:rtl/>
        </w:rPr>
        <w:t>بعهده خريدار مي‌باشد</w:t>
      </w:r>
      <w:r w:rsidR="00B74DBA">
        <w:rPr>
          <w:rFonts w:hint="cs"/>
          <w:b/>
          <w:bCs/>
          <w:rtl/>
        </w:rPr>
        <w:t>.</w:t>
      </w:r>
    </w:p>
    <w:p w:rsidR="00420D1E" w:rsidRDefault="00420D1E" w:rsidP="001018DB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295961">
        <w:rPr>
          <w:rFonts w:hint="cs"/>
          <w:sz w:val="24"/>
          <w:rtl/>
        </w:rPr>
        <w:t>برنده مزایده می</w:t>
      </w:r>
      <w:r w:rsidR="00F4543D">
        <w:rPr>
          <w:rFonts w:hint="cs"/>
          <w:sz w:val="24"/>
          <w:rtl/>
        </w:rPr>
        <w:t xml:space="preserve"> بایستی </w:t>
      </w:r>
      <w:r w:rsidRPr="00295961">
        <w:rPr>
          <w:rFonts w:hint="cs"/>
          <w:sz w:val="24"/>
          <w:rtl/>
        </w:rPr>
        <w:t>وجه مورد معامله</w:t>
      </w:r>
      <w:r w:rsidR="004E678A">
        <w:rPr>
          <w:rFonts w:hint="cs"/>
          <w:sz w:val="24"/>
          <w:rtl/>
        </w:rPr>
        <w:t xml:space="preserve"> را</w:t>
      </w:r>
      <w:r w:rsidR="00F4543D">
        <w:rPr>
          <w:rFonts w:hint="cs"/>
          <w:sz w:val="24"/>
          <w:rtl/>
        </w:rPr>
        <w:t xml:space="preserve"> ظرف مدت 48 ساعت پس ازابلاغ ، </w:t>
      </w:r>
      <w:r w:rsidRPr="00295961">
        <w:rPr>
          <w:rFonts w:hint="cs"/>
          <w:sz w:val="24"/>
          <w:rtl/>
        </w:rPr>
        <w:t>نقداً به شماره حساب اعلام شده از طرف فروشنده واریز</w:t>
      </w:r>
      <w:r w:rsidR="006237A3">
        <w:rPr>
          <w:rFonts w:hint="cs"/>
          <w:sz w:val="24"/>
          <w:rtl/>
        </w:rPr>
        <w:t xml:space="preserve"> و فیش مربوطه را به امور بازرگانی تحویل نماید </w:t>
      </w:r>
      <w:r w:rsidR="001018DB">
        <w:rPr>
          <w:rFonts w:hint="cs"/>
          <w:sz w:val="24"/>
          <w:rtl/>
        </w:rPr>
        <w:t>.</w:t>
      </w:r>
    </w:p>
    <w:p w:rsidR="007C77DD" w:rsidRPr="007C77DD" w:rsidRDefault="007C77DD" w:rsidP="00F454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برنده مزایده (حراج) ملزم می باشد حداکثر یک هفته پس از واریز وجه نسبت به خروج </w:t>
      </w:r>
      <w:r w:rsidR="00B74DBA">
        <w:rPr>
          <w:rFonts w:hint="cs"/>
          <w:sz w:val="28"/>
          <w:szCs w:val="28"/>
          <w:rtl/>
        </w:rPr>
        <w:t xml:space="preserve">کالای </w:t>
      </w:r>
      <w:r>
        <w:rPr>
          <w:rFonts w:hint="cs"/>
          <w:sz w:val="28"/>
          <w:szCs w:val="28"/>
          <w:rtl/>
        </w:rPr>
        <w:t>موضوع مزایده اقدام نماید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، در غیر این صورت </w:t>
      </w:r>
      <w:r w:rsidR="00F4543D">
        <w:rPr>
          <w:rFonts w:hint="cs"/>
          <w:sz w:val="28"/>
          <w:szCs w:val="28"/>
          <w:rtl/>
        </w:rPr>
        <w:t xml:space="preserve">وجه واریزی و </w:t>
      </w:r>
      <w:r w:rsidR="00B74DBA">
        <w:rPr>
          <w:rFonts w:hint="cs"/>
          <w:sz w:val="28"/>
          <w:szCs w:val="28"/>
          <w:rtl/>
        </w:rPr>
        <w:t xml:space="preserve">کالای </w:t>
      </w:r>
      <w:r w:rsidR="00F4543D">
        <w:rPr>
          <w:rFonts w:hint="cs"/>
          <w:sz w:val="28"/>
          <w:szCs w:val="28"/>
          <w:rtl/>
        </w:rPr>
        <w:t>مورد مزایده</w:t>
      </w:r>
      <w:r>
        <w:rPr>
          <w:rFonts w:hint="cs"/>
          <w:sz w:val="28"/>
          <w:szCs w:val="28"/>
          <w:rtl/>
        </w:rPr>
        <w:t xml:space="preserve"> به نفع شرکت مدیریت تولید برق دماوند ضبط می گردد.</w:t>
      </w:r>
    </w:p>
    <w:p w:rsidR="00112DF0" w:rsidRPr="00295961" w:rsidRDefault="00112DF0" w:rsidP="00112DF0">
      <w:pPr>
        <w:rPr>
          <w:sz w:val="24"/>
        </w:rPr>
      </w:pPr>
    </w:p>
    <w:p w:rsidR="00112DF0" w:rsidRPr="00295961" w:rsidRDefault="00112DF0" w:rsidP="00F4543D">
      <w:pPr>
        <w:tabs>
          <w:tab w:val="left" w:pos="6630"/>
        </w:tabs>
        <w:rPr>
          <w:sz w:val="24"/>
        </w:rPr>
      </w:pPr>
      <w:r w:rsidRPr="00295961">
        <w:rPr>
          <w:rFonts w:hint="cs"/>
          <w:sz w:val="24"/>
          <w:rtl/>
        </w:rPr>
        <w:t xml:space="preserve">                                                    </w:t>
      </w:r>
      <w:r w:rsidR="00FB3215" w:rsidRPr="00295961">
        <w:rPr>
          <w:rFonts w:hint="cs"/>
          <w:sz w:val="24"/>
          <w:rtl/>
        </w:rPr>
        <w:t xml:space="preserve">                                                                </w:t>
      </w:r>
      <w:r w:rsidRPr="00295961">
        <w:rPr>
          <w:rFonts w:hint="cs"/>
          <w:sz w:val="24"/>
          <w:rtl/>
        </w:rPr>
        <w:t xml:space="preserve">  </w:t>
      </w:r>
      <w:r w:rsidR="00295961">
        <w:rPr>
          <w:rFonts w:hint="cs"/>
          <w:sz w:val="24"/>
          <w:rtl/>
        </w:rPr>
        <w:t xml:space="preserve">             </w:t>
      </w:r>
      <w:r w:rsidRPr="00295961">
        <w:rPr>
          <w:rFonts w:hint="cs"/>
          <w:sz w:val="24"/>
          <w:rtl/>
        </w:rPr>
        <w:t xml:space="preserve">        </w:t>
      </w:r>
    </w:p>
    <w:p w:rsidR="00E0729A" w:rsidRPr="00295961" w:rsidRDefault="00112DF0" w:rsidP="00F4543D">
      <w:pPr>
        <w:tabs>
          <w:tab w:val="left" w:pos="1305"/>
          <w:tab w:val="left" w:pos="6435"/>
        </w:tabs>
        <w:rPr>
          <w:sz w:val="24"/>
          <w:rtl/>
        </w:rPr>
      </w:pPr>
      <w:r w:rsidRPr="00295961">
        <w:rPr>
          <w:sz w:val="24"/>
          <w:rtl/>
        </w:rPr>
        <w:tab/>
      </w:r>
      <w:r w:rsidRPr="00295961">
        <w:rPr>
          <w:sz w:val="24"/>
          <w:rtl/>
        </w:rPr>
        <w:tab/>
      </w:r>
      <w:r w:rsidRPr="00295961">
        <w:rPr>
          <w:rFonts w:hint="cs"/>
          <w:sz w:val="24"/>
          <w:rtl/>
        </w:rPr>
        <w:t xml:space="preserve">امور بازرگانی </w:t>
      </w:r>
      <w:r w:rsidR="00F4543D">
        <w:rPr>
          <w:rFonts w:hint="cs"/>
          <w:sz w:val="24"/>
          <w:rtl/>
        </w:rPr>
        <w:t xml:space="preserve">شرکت مدیریت تولید برق دماوند </w:t>
      </w:r>
    </w:p>
    <w:sectPr w:rsidR="00E0729A" w:rsidRPr="00295961" w:rsidSect="00114088">
      <w:pgSz w:w="12240" w:h="15840"/>
      <w:pgMar w:top="864" w:right="81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E3" w:rsidRDefault="00182DE3" w:rsidP="00112DF0">
      <w:pPr>
        <w:spacing w:after="0" w:line="240" w:lineRule="auto"/>
      </w:pPr>
      <w:r>
        <w:separator/>
      </w:r>
    </w:p>
  </w:endnote>
  <w:endnote w:type="continuationSeparator" w:id="0">
    <w:p w:rsidR="00182DE3" w:rsidRDefault="00182DE3" w:rsidP="001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E3" w:rsidRDefault="00182DE3" w:rsidP="00112DF0">
      <w:pPr>
        <w:spacing w:after="0" w:line="240" w:lineRule="auto"/>
      </w:pPr>
      <w:r>
        <w:separator/>
      </w:r>
    </w:p>
  </w:footnote>
  <w:footnote w:type="continuationSeparator" w:id="0">
    <w:p w:rsidR="00182DE3" w:rsidRDefault="00182DE3" w:rsidP="0011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6A5"/>
    <w:multiLevelType w:val="hybridMultilevel"/>
    <w:tmpl w:val="7F4E32B2"/>
    <w:lvl w:ilvl="0" w:tplc="A0683E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A56"/>
    <w:multiLevelType w:val="hybridMultilevel"/>
    <w:tmpl w:val="C1B48D74"/>
    <w:lvl w:ilvl="0" w:tplc="32846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2FF"/>
    <w:multiLevelType w:val="hybridMultilevel"/>
    <w:tmpl w:val="E3A84060"/>
    <w:lvl w:ilvl="0" w:tplc="2110AF0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C0A"/>
    <w:multiLevelType w:val="hybridMultilevel"/>
    <w:tmpl w:val="17685BE4"/>
    <w:lvl w:ilvl="0" w:tplc="C1BE393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33EAC"/>
    <w:multiLevelType w:val="hybridMultilevel"/>
    <w:tmpl w:val="C1F8E122"/>
    <w:lvl w:ilvl="0" w:tplc="1A1CFD4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3144"/>
    <w:multiLevelType w:val="hybridMultilevel"/>
    <w:tmpl w:val="B56A34E0"/>
    <w:lvl w:ilvl="0" w:tplc="1690F1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E"/>
    <w:rsid w:val="00081654"/>
    <w:rsid w:val="000A7C5C"/>
    <w:rsid w:val="000B6570"/>
    <w:rsid w:val="000C31A6"/>
    <w:rsid w:val="000F516E"/>
    <w:rsid w:val="001018DB"/>
    <w:rsid w:val="00112DF0"/>
    <w:rsid w:val="00114088"/>
    <w:rsid w:val="00141160"/>
    <w:rsid w:val="00182DE3"/>
    <w:rsid w:val="00186683"/>
    <w:rsid w:val="001D2C55"/>
    <w:rsid w:val="001E1C5A"/>
    <w:rsid w:val="00295961"/>
    <w:rsid w:val="003146D1"/>
    <w:rsid w:val="0034710C"/>
    <w:rsid w:val="003559B3"/>
    <w:rsid w:val="00373D39"/>
    <w:rsid w:val="003814F7"/>
    <w:rsid w:val="00397311"/>
    <w:rsid w:val="003B1491"/>
    <w:rsid w:val="003D4CA5"/>
    <w:rsid w:val="003F188E"/>
    <w:rsid w:val="00420D1E"/>
    <w:rsid w:val="004B3CF0"/>
    <w:rsid w:val="004E678A"/>
    <w:rsid w:val="00524862"/>
    <w:rsid w:val="005342A4"/>
    <w:rsid w:val="00534BA9"/>
    <w:rsid w:val="005D5BF8"/>
    <w:rsid w:val="005D6587"/>
    <w:rsid w:val="005E0878"/>
    <w:rsid w:val="006237A3"/>
    <w:rsid w:val="0065701C"/>
    <w:rsid w:val="00795A42"/>
    <w:rsid w:val="007C77DD"/>
    <w:rsid w:val="007F1E8E"/>
    <w:rsid w:val="007F6F05"/>
    <w:rsid w:val="00811EEF"/>
    <w:rsid w:val="009C4AB1"/>
    <w:rsid w:val="00A2465F"/>
    <w:rsid w:val="00AC156F"/>
    <w:rsid w:val="00AF15BB"/>
    <w:rsid w:val="00B3442D"/>
    <w:rsid w:val="00B74DBA"/>
    <w:rsid w:val="00BB54E0"/>
    <w:rsid w:val="00C8132E"/>
    <w:rsid w:val="00D44BE5"/>
    <w:rsid w:val="00DF43DA"/>
    <w:rsid w:val="00E00413"/>
    <w:rsid w:val="00E0729A"/>
    <w:rsid w:val="00E23D9F"/>
    <w:rsid w:val="00EC5524"/>
    <w:rsid w:val="00EC5541"/>
    <w:rsid w:val="00EE0A3C"/>
    <w:rsid w:val="00EF0719"/>
    <w:rsid w:val="00F4543D"/>
    <w:rsid w:val="00FA5C71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E8AD"/>
  <w15:chartTrackingRefBased/>
  <w15:docId w15:val="{973CB3B4-1750-402F-8C20-07BB9B14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78"/>
    <w:pPr>
      <w:bidi/>
      <w:spacing w:after="200" w:line="276" w:lineRule="auto"/>
    </w:pPr>
    <w:rPr>
      <w:rFonts w:asciiTheme="majorBidi" w:hAnsiTheme="majorBidi" w:cs="B Zar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F0"/>
    <w:rPr>
      <w:rFonts w:asciiTheme="majorBidi" w:hAnsiTheme="majorBidi" w:cs="B Zar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1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F0"/>
    <w:rPr>
      <w:rFonts w:asciiTheme="majorBidi" w:hAnsiTheme="majorBidi" w:cs="B Zar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91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3146D1"/>
    <w:pPr>
      <w:bidi/>
      <w:spacing w:after="0" w:line="240" w:lineRule="auto"/>
    </w:pPr>
    <w:rPr>
      <w:rFonts w:asciiTheme="majorBidi" w:hAnsiTheme="majorBidi" w:cs="B Zar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saied allahyari</dc:creator>
  <cp:keywords/>
  <dc:description/>
  <cp:lastModifiedBy>saied allahyari</cp:lastModifiedBy>
  <cp:revision>32</cp:revision>
  <cp:lastPrinted>2022-12-01T08:12:00Z</cp:lastPrinted>
  <dcterms:created xsi:type="dcterms:W3CDTF">2021-08-14T06:19:00Z</dcterms:created>
  <dcterms:modified xsi:type="dcterms:W3CDTF">2023-01-03T08:41:00Z</dcterms:modified>
</cp:coreProperties>
</file>